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9A8" w:rsidRPr="00B649A8" w:rsidRDefault="00B649A8" w:rsidP="00B649A8">
      <w:pPr>
        <w:tabs>
          <w:tab w:val="center" w:pos="4957"/>
        </w:tabs>
        <w:spacing w:after="40"/>
        <w:ind w:left="-15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B649A8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Załącznik nr 1 do ogłoszenia o naborze</w:t>
      </w:r>
    </w:p>
    <w:p w:rsidR="00B649A8" w:rsidRPr="00B649A8" w:rsidRDefault="00B649A8" w:rsidP="00B649A8">
      <w:pPr>
        <w:tabs>
          <w:tab w:val="center" w:pos="4957"/>
        </w:tabs>
        <w:spacing w:after="40"/>
        <w:ind w:left="-15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…………………………………………………….   </w:t>
      </w: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B649A8" w:rsidRPr="00B649A8" w:rsidRDefault="00B649A8" w:rsidP="00B649A8">
      <w:pPr>
        <w:spacing w:after="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Imię i nazwisko/nazwa wnioskodawcy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B649A8" w:rsidRPr="00B649A8" w:rsidRDefault="00B649A8" w:rsidP="00B649A8">
      <w:pPr>
        <w:spacing w:after="22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B649A8" w:rsidRPr="00B649A8" w:rsidRDefault="00B649A8" w:rsidP="00B649A8">
      <w:pPr>
        <w:spacing w:after="0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 </w:t>
      </w:r>
    </w:p>
    <w:p w:rsidR="00B649A8" w:rsidRPr="00B649A8" w:rsidRDefault="00B649A8" w:rsidP="00B649A8">
      <w:pPr>
        <w:spacing w:after="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Adres zamieszkania/siedziby/oddziału </w:t>
      </w:r>
    </w:p>
    <w:p w:rsidR="00B649A8" w:rsidRPr="00B649A8" w:rsidRDefault="00B649A8" w:rsidP="00B649A8">
      <w:pPr>
        <w:spacing w:after="22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B649A8" w:rsidRPr="00B649A8" w:rsidRDefault="00B649A8" w:rsidP="00B649A8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 </w:t>
      </w:r>
    </w:p>
    <w:p w:rsidR="00B649A8" w:rsidRPr="00B649A8" w:rsidRDefault="00B649A8" w:rsidP="00B649A8">
      <w:pPr>
        <w:spacing w:after="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Tytuł operacji </w:t>
      </w:r>
    </w:p>
    <w:p w:rsidR="00B649A8" w:rsidRPr="00B649A8" w:rsidRDefault="00B649A8" w:rsidP="00B649A8">
      <w:pPr>
        <w:spacing w:after="242"/>
        <w:ind w:left="59"/>
        <w:jc w:val="center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B649A8" w:rsidRPr="00B649A8" w:rsidRDefault="00B649A8" w:rsidP="00B649A8">
      <w:pPr>
        <w:keepNext/>
        <w:keepLines/>
        <w:spacing w:after="112"/>
        <w:ind w:left="2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UZASADNIENIE SPEŁNIENIA KRYTERIUM </w:t>
      </w:r>
    </w:p>
    <w:tbl>
      <w:tblPr>
        <w:tblStyle w:val="TableGrid"/>
        <w:tblW w:w="14822" w:type="dxa"/>
        <w:tblInd w:w="156" w:type="dxa"/>
        <w:tblCellMar>
          <w:top w:w="7" w:type="dxa"/>
          <w:left w:w="107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67"/>
        <w:gridCol w:w="2129"/>
        <w:gridCol w:w="3905"/>
        <w:gridCol w:w="8221"/>
      </w:tblGrid>
      <w:tr w:rsidR="00B649A8" w:rsidRPr="00B649A8" w:rsidTr="00B649A8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9A8" w:rsidRPr="00B649A8" w:rsidRDefault="00B649A8" w:rsidP="00B649A8">
            <w:pPr>
              <w:ind w:left="1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Lp.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9A8" w:rsidRPr="00B649A8" w:rsidRDefault="00B649A8" w:rsidP="00B649A8">
            <w:pPr>
              <w:ind w:righ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Kryterium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9A8" w:rsidRPr="00B649A8" w:rsidRDefault="00B649A8" w:rsidP="00B649A8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Definicja kryterium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9A8" w:rsidRPr="00B649A8" w:rsidRDefault="00B649A8" w:rsidP="00B649A8">
            <w:pPr>
              <w:ind w:righ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Uzasadnienie spełnienia wybranego kryterium /wypełnia wnioskodawca/ </w:t>
            </w:r>
          </w:p>
        </w:tc>
      </w:tr>
      <w:tr w:rsidR="00B649A8" w:rsidRPr="00B649A8" w:rsidTr="00B649A8">
        <w:trPr>
          <w:trHeight w:val="10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Wnioskowana kwota pomocy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Kryterium preferuje wnioskodawców występujących o niższą kwotę pomocy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B649A8" w:rsidRPr="00B649A8" w:rsidTr="00B649A8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67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Wysokość wkładu własnego 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Pr="00B649A8" w:rsidRDefault="00B649A8" w:rsidP="00B649A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Kryterium preferuje wnioski deklarujące wyższy udział wkładu własnego do wymaganego wkładu minimalnego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B649A8" w:rsidRPr="00B649A8" w:rsidTr="00B649A8">
        <w:trPr>
          <w:trHeight w:val="1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Pr="00B649A8" w:rsidRDefault="00B649A8" w:rsidP="00B649A8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Doradztwo w Biurze </w:t>
            </w:r>
          </w:p>
          <w:p w:rsidR="00B649A8" w:rsidRPr="00B649A8" w:rsidRDefault="00B649A8" w:rsidP="00B649A8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LGD </w:t>
            </w:r>
          </w:p>
          <w:p w:rsidR="00B649A8" w:rsidRPr="00B649A8" w:rsidRDefault="00B649A8" w:rsidP="00B649A8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649A8" w:rsidRPr="00B649A8" w:rsidRDefault="00B649A8" w:rsidP="00B649A8">
            <w:pPr>
              <w:ind w:right="7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(nie dotyczy operacji własnej)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Kryterium preferuje wnioski </w:t>
            </w:r>
          </w:p>
          <w:p w:rsidR="00B649A8" w:rsidRPr="00B649A8" w:rsidRDefault="00B649A8" w:rsidP="00B649A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przygotowane w konsultacji z Biurem </w:t>
            </w:r>
          </w:p>
          <w:p w:rsidR="00B649A8" w:rsidRPr="00B649A8" w:rsidRDefault="00B649A8" w:rsidP="00B649A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LGD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B649A8" w:rsidRPr="00B649A8" w:rsidTr="00B649A8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spacing w:after="2" w:line="237" w:lineRule="auto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Doświadczenie wnioskodawcy  </w:t>
            </w:r>
          </w:p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Pr="00B649A8" w:rsidRDefault="00B649A8" w:rsidP="00B649A8">
            <w:pPr>
              <w:spacing w:line="258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Kryterium preferuje wnioskodawców posiadających doświadczenie w realizacji projektów unijnych </w:t>
            </w:r>
          </w:p>
          <w:p w:rsidR="00B649A8" w:rsidRPr="00B649A8" w:rsidRDefault="00B649A8" w:rsidP="00B649A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649A8" w:rsidRPr="00B649A8" w:rsidRDefault="00B649A8" w:rsidP="00B649A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B649A8" w:rsidRPr="00B649A8" w:rsidRDefault="00B649A8" w:rsidP="00B649A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649A8" w:rsidTr="00B649A8">
        <w:trPr>
          <w:trHeight w:val="10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lastRenderedPageBreak/>
              <w:t xml:space="preserve">5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Innowacyjność operacji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Kryterium preferuje operacje zakładające innowacyjny charakter rozwiązań dot. produktu, usługi, technologii, technik organizacji, urządzeń i sprzętu </w:t>
            </w:r>
            <w:r>
              <w:rPr>
                <w:rFonts w:ascii="Times New Roman" w:eastAsia="Times New Roman" w:hAnsi="Times New Roman" w:cs="Times New Roman"/>
              </w:rPr>
              <w:t>niestosowanych dotychczas na tym obszarze, a w znacząco lepszy sposób angażujący, w tym promujący jego lokalny potencjał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49A8" w:rsidRDefault="00B649A8" w:rsidP="0061722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49A8" w:rsidTr="00B649A8">
        <w:tblPrEx>
          <w:tblCellMar>
            <w:left w:w="108" w:type="dxa"/>
            <w:right w:w="108" w:type="dxa"/>
          </w:tblCellMar>
        </w:tblPrEx>
        <w:trPr>
          <w:trHeight w:val="2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Charakter innowacyjności 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pPr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Kryterium preferuje operacje, których innowacyjność wpływa znacząco na jakość życia lokalnej społeczności w obszarze ochrony środowiska, przeciwdziałania zmianom klimatycznym, zwalczania ubóstwa, włączenia społecznego, zakupu nowych urządzeń z zastosowaniem nowej ulepszonej technologii, zgodnie z opisem zawartym w LSR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49A8" w:rsidTr="00B649A8">
        <w:tblPrEx>
          <w:tblCellMar>
            <w:left w:w="108" w:type="dxa"/>
            <w:right w:w="108" w:type="dxa"/>
          </w:tblCellMar>
        </w:tblPrEx>
        <w:trPr>
          <w:trHeight w:val="5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lastRenderedPageBreak/>
              <w:t xml:space="preserve">7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pPr>
              <w:spacing w:after="36" w:line="242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Realizacja operacji wpłynie na: </w:t>
            </w:r>
          </w:p>
          <w:p w:rsidR="00B649A8" w:rsidRDefault="00B649A8" w:rsidP="00617226">
            <w:pPr>
              <w:spacing w:after="36" w:line="242" w:lineRule="auto"/>
              <w:ind w:right="140"/>
            </w:pPr>
            <w:r>
              <w:rPr>
                <w:rFonts w:ascii="Times New Roman" w:eastAsia="Times New Roman" w:hAnsi="Times New Roman" w:cs="Times New Roman"/>
              </w:rPr>
              <w:t xml:space="preserve">- pobudzenie aktywności mieszkańców i wzmocnienie ich wzajemnych relacji, więzi z miejscem zamieszkania lub </w:t>
            </w:r>
          </w:p>
          <w:p w:rsidR="00B649A8" w:rsidRDefault="00B649A8" w:rsidP="00B649A8">
            <w:pPr>
              <w:spacing w:after="41" w:line="237" w:lineRule="auto"/>
              <w:ind w:right="95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sytuację grup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zgodnie z ich definicją zawartą w LSR lub </w:t>
            </w:r>
          </w:p>
          <w:p w:rsidR="00B649A8" w:rsidRDefault="00B649A8" w:rsidP="00B649A8">
            <w:pPr>
              <w:spacing w:line="251" w:lineRule="auto"/>
              <w:ind w:right="95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promocję obszaru,   zachowanie  dziedzictwa, rozwój turystyki, rekreacji i  </w:t>
            </w:r>
          </w:p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kultury </w:t>
            </w:r>
          </w:p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Default="00B649A8" w:rsidP="00617226">
            <w:pPr>
              <w:ind w:right="33"/>
            </w:pPr>
            <w:r>
              <w:rPr>
                <w:rFonts w:ascii="Times New Roman" w:eastAsia="Times New Roman" w:hAnsi="Times New Roman" w:cs="Times New Roman"/>
              </w:rPr>
              <w:t xml:space="preserve">Kryterium preferuje działania mające znaczący wpływ na pozytywne zmiany w środowiskach lokalnych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1"/>
        <w:tblW w:w="14822" w:type="dxa"/>
        <w:tblInd w:w="156" w:type="dxa"/>
        <w:tblCellMar>
          <w:top w:w="7" w:type="dxa"/>
          <w:left w:w="108" w:type="dxa"/>
          <w:bottom w:w="0" w:type="dxa"/>
          <w:right w:w="238" w:type="dxa"/>
        </w:tblCellMar>
        <w:tblLook w:val="04A0" w:firstRow="1" w:lastRow="0" w:firstColumn="1" w:lastColumn="0" w:noHBand="0" w:noVBand="1"/>
      </w:tblPr>
      <w:tblGrid>
        <w:gridCol w:w="567"/>
        <w:gridCol w:w="2129"/>
        <w:gridCol w:w="3905"/>
        <w:gridCol w:w="8221"/>
      </w:tblGrid>
      <w:tr w:rsidR="00B649A8" w:rsidRPr="00B649A8" w:rsidTr="00617226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Miejsce realizacji operacji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Pr="00B649A8" w:rsidRDefault="00B649A8" w:rsidP="00B649A8">
            <w:pPr>
              <w:spacing w:after="44" w:line="23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Kryterium preferuje operacje lokowane w miejscowościach poniżej 5 tys. </w:t>
            </w:r>
          </w:p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mieszkańców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B649A8" w:rsidRPr="00B649A8" w:rsidRDefault="00B649A8" w:rsidP="00B649A8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B649A8" w:rsidRDefault="00B649A8" w:rsidP="00B649A8">
      <w:pPr>
        <w:tabs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50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649A8" w:rsidRDefault="00B649A8" w:rsidP="00B649A8">
      <w:pPr>
        <w:tabs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50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bookmarkStart w:id="0" w:name="_GoBack"/>
      <w:bookmarkEnd w:id="0"/>
    </w:p>
    <w:p w:rsidR="00B649A8" w:rsidRDefault="00B649A8" w:rsidP="00B649A8">
      <w:pPr>
        <w:tabs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50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649A8" w:rsidRPr="00B649A8" w:rsidRDefault="00B649A8" w:rsidP="00B649A8">
      <w:pPr>
        <w:tabs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500"/>
        </w:tabs>
        <w:spacing w:after="0"/>
        <w:ind w:left="-15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…………………..........                                                          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……………………….. </w:t>
      </w:r>
    </w:p>
    <w:p w:rsidR="004756BE" w:rsidRDefault="00B649A8" w:rsidP="00B649A8">
      <w:r w:rsidRPr="00B649A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/miejscowość, data/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>/podpis/</w:t>
      </w:r>
      <w:r w:rsidRPr="00B649A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  </w:t>
      </w:r>
      <w:r w:rsidRPr="00B649A8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</w:p>
    <w:sectPr w:rsidR="004756BE" w:rsidSect="00B649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23988"/>
    <w:multiLevelType w:val="hybridMultilevel"/>
    <w:tmpl w:val="B6A68876"/>
    <w:lvl w:ilvl="0" w:tplc="7D3CD9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8C1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6F6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65F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08F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CA5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89C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A1A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6F6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A8"/>
    <w:rsid w:val="004756BE"/>
    <w:rsid w:val="00B6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D34A"/>
  <w15:chartTrackingRefBased/>
  <w15:docId w15:val="{AAD67EC0-A424-4B27-B9D8-8BD04254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649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649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Łęczyca</dc:creator>
  <cp:keywords/>
  <dc:description/>
  <cp:lastModifiedBy>LGD Łęczyca</cp:lastModifiedBy>
  <cp:revision>1</cp:revision>
  <dcterms:created xsi:type="dcterms:W3CDTF">2018-06-06T09:52:00Z</dcterms:created>
  <dcterms:modified xsi:type="dcterms:W3CDTF">2018-06-06T10:05:00Z</dcterms:modified>
</cp:coreProperties>
</file>